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AC" w:rsidRDefault="007E48AC">
      <w:r>
        <w:rPr>
          <w:noProof/>
        </w:rPr>
        <w:drawing>
          <wp:inline distT="0" distB="0" distL="0" distR="0">
            <wp:extent cx="6473190" cy="9379585"/>
            <wp:effectExtent l="19050" t="0" r="3810" b="0"/>
            <wp:docPr id="43" name="Рисунок 43" descr="C:\Users\КМУ\Desktop\сайт\на сайт\акаде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КМУ\Desktop\сайт\на сайт\академ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937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51" w:rsidRPr="00990555" w:rsidRDefault="008E6351" w:rsidP="00993124">
      <w:pPr>
        <w:ind w:firstLine="708"/>
        <w:jc w:val="both"/>
        <w:rPr>
          <w:sz w:val="28"/>
          <w:szCs w:val="28"/>
        </w:rPr>
      </w:pPr>
      <w:r w:rsidRPr="00990555">
        <w:rPr>
          <w:sz w:val="28"/>
          <w:szCs w:val="28"/>
        </w:rPr>
        <w:lastRenderedPageBreak/>
        <w:t>издания приказа на основании личного заявления и заключения врачебной комиссии учреждения здравоохранения.</w:t>
      </w:r>
    </w:p>
    <w:p w:rsidR="008E6351" w:rsidRPr="00990555" w:rsidRDefault="004115A2" w:rsidP="00993124">
      <w:pPr>
        <w:ind w:firstLine="708"/>
        <w:jc w:val="both"/>
        <w:rPr>
          <w:sz w:val="28"/>
          <w:szCs w:val="28"/>
        </w:rPr>
      </w:pPr>
      <w:r w:rsidRPr="00990555">
        <w:rPr>
          <w:sz w:val="28"/>
          <w:szCs w:val="28"/>
        </w:rPr>
        <w:t>2.4</w:t>
      </w:r>
      <w:r w:rsidR="00990555">
        <w:rPr>
          <w:sz w:val="28"/>
          <w:szCs w:val="28"/>
        </w:rPr>
        <w:t>.</w:t>
      </w:r>
      <w:r w:rsidR="008E6351" w:rsidRPr="00990555">
        <w:rPr>
          <w:sz w:val="28"/>
          <w:szCs w:val="28"/>
        </w:rPr>
        <w:t>Допуск к учебному процессу студента, находящегося в академическом отпуске по другим показаниям, производится после издания приказа на основании личного заявления обучающегося.</w:t>
      </w:r>
    </w:p>
    <w:p w:rsidR="008E6351" w:rsidRPr="00990555" w:rsidRDefault="00990555" w:rsidP="00993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8E6351" w:rsidRPr="00990555">
        <w:rPr>
          <w:sz w:val="28"/>
          <w:szCs w:val="28"/>
        </w:rPr>
        <w:t>В журнале учёта учебных занятий делается отметка о приказе на предоставление академического отпуска (дата и № приказа).</w:t>
      </w:r>
    </w:p>
    <w:p w:rsidR="008E6351" w:rsidRPr="00990555" w:rsidRDefault="00990555" w:rsidP="00993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8E6351" w:rsidRPr="00990555">
        <w:rPr>
          <w:sz w:val="28"/>
          <w:szCs w:val="28"/>
        </w:rPr>
        <w:t>В личное дело студента вкладывается выписка из приказа (или копия приказа) на предоставление академического отпуска и выхода из него.</w:t>
      </w:r>
    </w:p>
    <w:p w:rsidR="008E6351" w:rsidRPr="00990555" w:rsidRDefault="004115A2" w:rsidP="00993124">
      <w:pPr>
        <w:ind w:firstLine="708"/>
        <w:rPr>
          <w:sz w:val="28"/>
          <w:szCs w:val="28"/>
        </w:rPr>
      </w:pPr>
      <w:r w:rsidRPr="00990555">
        <w:rPr>
          <w:sz w:val="28"/>
          <w:szCs w:val="28"/>
        </w:rPr>
        <w:t xml:space="preserve">2.7 </w:t>
      </w:r>
      <w:r w:rsidR="00990555">
        <w:rPr>
          <w:sz w:val="28"/>
          <w:szCs w:val="28"/>
        </w:rPr>
        <w:t>.</w:t>
      </w:r>
      <w:r w:rsidR="008E6351" w:rsidRPr="00990555">
        <w:rPr>
          <w:sz w:val="28"/>
          <w:szCs w:val="28"/>
        </w:rPr>
        <w:t>Положение распространяется на студентов колледжа, обучающихся как за счёт республиканского бюджета, так и на платной договорной основе.</w:t>
      </w:r>
    </w:p>
    <w:p w:rsidR="008E6351" w:rsidRPr="00990555" w:rsidRDefault="004115A2" w:rsidP="00993124">
      <w:pPr>
        <w:ind w:firstLine="708"/>
        <w:rPr>
          <w:sz w:val="28"/>
          <w:szCs w:val="28"/>
        </w:rPr>
      </w:pPr>
      <w:r w:rsidRPr="00990555">
        <w:rPr>
          <w:sz w:val="28"/>
          <w:szCs w:val="28"/>
        </w:rPr>
        <w:t xml:space="preserve">2.8 </w:t>
      </w:r>
      <w:r w:rsidR="00990555">
        <w:rPr>
          <w:sz w:val="28"/>
          <w:szCs w:val="28"/>
        </w:rPr>
        <w:t>.</w:t>
      </w:r>
      <w:r w:rsidR="008E6351" w:rsidRPr="00990555">
        <w:rPr>
          <w:sz w:val="28"/>
          <w:szCs w:val="28"/>
        </w:rPr>
        <w:t>Решение о предоставлении академического отпуска студентам принимает директор колледжа.</w:t>
      </w:r>
    </w:p>
    <w:p w:rsidR="00F23CE7" w:rsidRDefault="00993124" w:rsidP="00F23CE7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990555">
        <w:rPr>
          <w:szCs w:val="28"/>
        </w:rPr>
        <w:t>2.9.</w:t>
      </w:r>
      <w:r w:rsidR="00DE0B53" w:rsidRPr="00990555">
        <w:rPr>
          <w:szCs w:val="28"/>
        </w:rPr>
        <w:t xml:space="preserve">Основанием для предоставления академического отпуска по медицинским показаниям (по болезни) является заключение врачебной комиссии (ВК)  учреждения здравоохранения по месту постоянного наблюдения студента и личное заявление студента, поданное на имя </w:t>
      </w:r>
      <w:r w:rsidR="00E30359" w:rsidRPr="00990555">
        <w:rPr>
          <w:szCs w:val="28"/>
        </w:rPr>
        <w:t>директора колледжа</w:t>
      </w:r>
      <w:r w:rsidR="00DE0B53" w:rsidRPr="00990555">
        <w:rPr>
          <w:szCs w:val="28"/>
        </w:rPr>
        <w:t xml:space="preserve">. На заявлении должна быть согласующая подпись </w:t>
      </w:r>
      <w:r w:rsidR="004115A2" w:rsidRPr="00990555">
        <w:rPr>
          <w:szCs w:val="28"/>
        </w:rPr>
        <w:t>заместителя директора по учебно</w:t>
      </w:r>
      <w:r w:rsidR="00F23CE7">
        <w:rPr>
          <w:szCs w:val="28"/>
        </w:rPr>
        <w:t>й</w:t>
      </w:r>
      <w:r w:rsidR="004115A2" w:rsidRPr="00990555">
        <w:rPr>
          <w:szCs w:val="28"/>
        </w:rPr>
        <w:t xml:space="preserve"> работе</w:t>
      </w:r>
      <w:r w:rsidR="00F23CE7">
        <w:rPr>
          <w:szCs w:val="28"/>
        </w:rPr>
        <w:t>.</w:t>
      </w:r>
    </w:p>
    <w:p w:rsidR="00DE0B53" w:rsidRPr="00990555" w:rsidRDefault="00993124" w:rsidP="00F23CE7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990555">
        <w:rPr>
          <w:szCs w:val="28"/>
        </w:rPr>
        <w:t>2.10.</w:t>
      </w:r>
      <w:r w:rsidR="00DE0B53" w:rsidRPr="00990555">
        <w:rPr>
          <w:szCs w:val="28"/>
        </w:rPr>
        <w:t>Основанием для предоставления академическог</w:t>
      </w:r>
      <w:r w:rsidR="00F23CE7">
        <w:rPr>
          <w:szCs w:val="28"/>
        </w:rPr>
        <w:t xml:space="preserve">о отпуска в связи с происшедшим </w:t>
      </w:r>
      <w:r w:rsidR="00DE0B53" w:rsidRPr="00990555">
        <w:rPr>
          <w:szCs w:val="28"/>
        </w:rPr>
        <w:t>стихийным бедствием является справка из Росгидрометеослужбы  или соответствующей государственной службы.</w:t>
      </w:r>
    </w:p>
    <w:p w:rsidR="00DE0B53" w:rsidRPr="00990555" w:rsidRDefault="00993124" w:rsidP="00990555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990555">
        <w:rPr>
          <w:szCs w:val="28"/>
        </w:rPr>
        <w:t>2.11.</w:t>
      </w:r>
      <w:r w:rsidR="00DE0B53" w:rsidRPr="00990555">
        <w:rPr>
          <w:szCs w:val="28"/>
        </w:rPr>
        <w:t xml:space="preserve">Основанием для предоставления академического отпуска по уходу за тяжело больным ребёнком или близким родственником является заключение ВК и личное заявление студента, поданное на имя </w:t>
      </w:r>
      <w:r w:rsidR="003D27AC" w:rsidRPr="00990555">
        <w:rPr>
          <w:szCs w:val="28"/>
        </w:rPr>
        <w:t>директора</w:t>
      </w:r>
      <w:r w:rsidR="00DE0B53" w:rsidRPr="00990555">
        <w:rPr>
          <w:szCs w:val="28"/>
        </w:rPr>
        <w:t xml:space="preserve">. На заявлении должна быть согласующая подпись </w:t>
      </w:r>
      <w:r w:rsidR="009B2956" w:rsidRPr="00990555">
        <w:rPr>
          <w:szCs w:val="28"/>
        </w:rPr>
        <w:t xml:space="preserve">заместителя директора по учебно-методической работе, </w:t>
      </w:r>
      <w:r w:rsidR="003D27AC" w:rsidRPr="00990555">
        <w:rPr>
          <w:szCs w:val="28"/>
        </w:rPr>
        <w:t>заведующего отделением</w:t>
      </w:r>
      <w:r w:rsidR="00DE0B53" w:rsidRPr="00990555">
        <w:rPr>
          <w:szCs w:val="28"/>
        </w:rPr>
        <w:t>.</w:t>
      </w:r>
    </w:p>
    <w:p w:rsidR="00C95205" w:rsidRPr="00990555" w:rsidRDefault="00993124" w:rsidP="00990555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990555">
        <w:rPr>
          <w:szCs w:val="28"/>
        </w:rPr>
        <w:t>2.12</w:t>
      </w:r>
      <w:r>
        <w:rPr>
          <w:szCs w:val="28"/>
        </w:rPr>
        <w:t>.</w:t>
      </w:r>
      <w:r w:rsidR="00DE0B53" w:rsidRPr="00990555">
        <w:rPr>
          <w:szCs w:val="28"/>
        </w:rPr>
        <w:t xml:space="preserve">Академический отпуск по беременности и родам предоставляется на основании справки из женской консультации и  личного заявления студентки, поданного на имя </w:t>
      </w:r>
      <w:r w:rsidR="00E30359" w:rsidRPr="00990555">
        <w:rPr>
          <w:szCs w:val="28"/>
        </w:rPr>
        <w:t>директора колледжа</w:t>
      </w:r>
      <w:r w:rsidR="00DE0B53" w:rsidRPr="00990555">
        <w:rPr>
          <w:szCs w:val="28"/>
        </w:rPr>
        <w:t xml:space="preserve">. На заявлении должна быть согласующая подпись </w:t>
      </w:r>
      <w:r w:rsidR="009B2956" w:rsidRPr="00990555">
        <w:rPr>
          <w:szCs w:val="28"/>
        </w:rPr>
        <w:t>заместителя директора по учебно</w:t>
      </w:r>
      <w:r w:rsidR="00F23CE7">
        <w:rPr>
          <w:szCs w:val="28"/>
        </w:rPr>
        <w:t>й</w:t>
      </w:r>
      <w:r w:rsidR="009B2956" w:rsidRPr="00990555">
        <w:rPr>
          <w:szCs w:val="28"/>
        </w:rPr>
        <w:t xml:space="preserve"> работе</w:t>
      </w:r>
      <w:r w:rsidR="00F23CE7">
        <w:rPr>
          <w:szCs w:val="28"/>
        </w:rPr>
        <w:t>.</w:t>
      </w:r>
    </w:p>
    <w:p w:rsidR="0038024C" w:rsidRPr="00990555" w:rsidRDefault="00993124" w:rsidP="00990555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990555">
        <w:rPr>
          <w:szCs w:val="28"/>
        </w:rPr>
        <w:t>2.13</w:t>
      </w:r>
      <w:r>
        <w:rPr>
          <w:szCs w:val="28"/>
        </w:rPr>
        <w:t>.</w:t>
      </w:r>
      <w:r w:rsidR="001354FC" w:rsidRPr="00990555">
        <w:rPr>
          <w:szCs w:val="28"/>
        </w:rPr>
        <w:t>Отпуск по уходу за ребёнком до достижения им возраста полутора лет предоставляется по заявлению студент</w:t>
      </w:r>
      <w:r w:rsidR="005A7E21" w:rsidRPr="00990555">
        <w:rPr>
          <w:szCs w:val="28"/>
        </w:rPr>
        <w:t>а (матери или отца ребенка)</w:t>
      </w:r>
      <w:r w:rsidR="001354FC" w:rsidRPr="00990555">
        <w:rPr>
          <w:szCs w:val="28"/>
        </w:rPr>
        <w:t>, к которому прилага</w:t>
      </w:r>
      <w:r w:rsidR="00C95205" w:rsidRPr="00990555">
        <w:rPr>
          <w:szCs w:val="28"/>
        </w:rPr>
        <w:t>ю</w:t>
      </w:r>
      <w:r w:rsidR="001354FC" w:rsidRPr="00990555">
        <w:rPr>
          <w:szCs w:val="28"/>
        </w:rPr>
        <w:t>тся копия свидетельства о рождении ребёнка</w:t>
      </w:r>
      <w:r w:rsidR="00C95205" w:rsidRPr="00990555">
        <w:rPr>
          <w:szCs w:val="28"/>
        </w:rPr>
        <w:t>,</w:t>
      </w:r>
      <w:r w:rsidR="005A7E21" w:rsidRPr="00990555">
        <w:rPr>
          <w:szCs w:val="28"/>
        </w:rPr>
        <w:t xml:space="preserve"> справка о том, что второй родитель (мать или отец)</w:t>
      </w:r>
      <w:r w:rsidR="00C95205" w:rsidRPr="00990555">
        <w:rPr>
          <w:szCs w:val="28"/>
        </w:rPr>
        <w:t xml:space="preserve"> ребё</w:t>
      </w:r>
      <w:r w:rsidR="005A7E21" w:rsidRPr="00990555">
        <w:rPr>
          <w:szCs w:val="28"/>
        </w:rPr>
        <w:t>нка не использует данный отпуск и не получает пособия по месту своей работы</w:t>
      </w:r>
      <w:r w:rsidR="007C4113" w:rsidRPr="00990555">
        <w:rPr>
          <w:szCs w:val="28"/>
        </w:rPr>
        <w:t xml:space="preserve"> или </w:t>
      </w:r>
      <w:r w:rsidR="00C95205" w:rsidRPr="00990555">
        <w:rPr>
          <w:szCs w:val="28"/>
        </w:rPr>
        <w:t>учёбы</w:t>
      </w:r>
      <w:r w:rsidR="007C4113" w:rsidRPr="00990555">
        <w:rPr>
          <w:szCs w:val="28"/>
        </w:rPr>
        <w:t xml:space="preserve"> (если отец или мать ребёнка не работает - справку из органов социальной защиты населения по месту его (её) жительства)</w:t>
      </w:r>
      <w:r w:rsidR="00C95205" w:rsidRPr="00990555">
        <w:rPr>
          <w:szCs w:val="28"/>
        </w:rPr>
        <w:t>.</w:t>
      </w:r>
      <w:r w:rsidR="00132F7B" w:rsidRPr="00990555">
        <w:rPr>
          <w:szCs w:val="28"/>
        </w:rPr>
        <w:t xml:space="preserve"> </w:t>
      </w:r>
    </w:p>
    <w:p w:rsidR="00DE0B53" w:rsidRPr="00990555" w:rsidRDefault="001B0883" w:rsidP="00DA3183">
      <w:pPr>
        <w:pStyle w:val="a5"/>
        <w:tabs>
          <w:tab w:val="left" w:pos="1080"/>
        </w:tabs>
        <w:rPr>
          <w:szCs w:val="28"/>
        </w:rPr>
      </w:pPr>
      <w:r w:rsidRPr="00990555">
        <w:rPr>
          <w:szCs w:val="28"/>
        </w:rPr>
        <w:t>Отпуск по уходу за ребёнком до достижения им возраста трёх лет предоставляется на основании личного заявления</w:t>
      </w:r>
      <w:r w:rsidR="005C7E5D" w:rsidRPr="00990555">
        <w:rPr>
          <w:szCs w:val="28"/>
        </w:rPr>
        <w:t xml:space="preserve"> студента (матери или отца ребенка) и копии свидетельства о рождении ребёнка.</w:t>
      </w:r>
    </w:p>
    <w:p w:rsidR="00A714AA" w:rsidRPr="00990555" w:rsidRDefault="00993124" w:rsidP="00F23CE7">
      <w:pPr>
        <w:pStyle w:val="a5"/>
        <w:tabs>
          <w:tab w:val="left" w:pos="0"/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="00F23CE7">
        <w:rPr>
          <w:szCs w:val="28"/>
        </w:rPr>
        <w:t>2.14</w:t>
      </w:r>
      <w:r w:rsidR="00990555">
        <w:rPr>
          <w:szCs w:val="28"/>
        </w:rPr>
        <w:t>.</w:t>
      </w:r>
      <w:r w:rsidR="00DE0B53" w:rsidRPr="00990555">
        <w:rPr>
          <w:szCs w:val="28"/>
        </w:rPr>
        <w:t xml:space="preserve">Основанием для предоставления академического отпуска спортсменам для участия в российских или международных соревнованиях </w:t>
      </w:r>
      <w:r w:rsidR="00DE0B53" w:rsidRPr="00990555">
        <w:rPr>
          <w:szCs w:val="28"/>
        </w:rPr>
        <w:lastRenderedPageBreak/>
        <w:t xml:space="preserve">является личное заявление студента и представление </w:t>
      </w:r>
      <w:r w:rsidR="00A714AA" w:rsidRPr="00990555">
        <w:rPr>
          <w:szCs w:val="28"/>
        </w:rPr>
        <w:t>з</w:t>
      </w:r>
      <w:r w:rsidR="00952575">
        <w:rPr>
          <w:szCs w:val="28"/>
        </w:rPr>
        <w:t>аместителя директора по воспитательной работе</w:t>
      </w:r>
      <w:r w:rsidR="008944FD" w:rsidRPr="00990555">
        <w:rPr>
          <w:szCs w:val="28"/>
        </w:rPr>
        <w:t>.</w:t>
      </w:r>
    </w:p>
    <w:p w:rsidR="00B71D18" w:rsidRPr="00990555" w:rsidRDefault="00993124" w:rsidP="00F23CE7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F23CE7">
        <w:rPr>
          <w:szCs w:val="28"/>
        </w:rPr>
        <w:t>2.15</w:t>
      </w:r>
      <w:r>
        <w:rPr>
          <w:szCs w:val="28"/>
        </w:rPr>
        <w:t>.</w:t>
      </w:r>
      <w:r w:rsidR="001448B5" w:rsidRPr="00990555">
        <w:rPr>
          <w:szCs w:val="28"/>
        </w:rPr>
        <w:t>Основанием для предоставления академического отпуска в</w:t>
      </w:r>
      <w:r w:rsidR="00A714AA" w:rsidRPr="00990555">
        <w:rPr>
          <w:szCs w:val="28"/>
        </w:rPr>
        <w:t xml:space="preserve"> случае тяжелого материального</w:t>
      </w:r>
      <w:r w:rsidR="00B71D18" w:rsidRPr="00990555">
        <w:rPr>
          <w:szCs w:val="28"/>
        </w:rPr>
        <w:t xml:space="preserve"> положения в семье (</w:t>
      </w:r>
      <w:r w:rsidR="00A714AA" w:rsidRPr="00990555">
        <w:rPr>
          <w:szCs w:val="28"/>
        </w:rPr>
        <w:t>ниже прожиточного минимума) и необходимости временного трудоустройства  - личное заявление обучающегося, справка о составе семье и совокупном доходе всех членов семьи;</w:t>
      </w:r>
    </w:p>
    <w:p w:rsidR="00DE0B53" w:rsidRPr="00990555" w:rsidRDefault="00993124" w:rsidP="00952575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952575">
        <w:rPr>
          <w:szCs w:val="28"/>
        </w:rPr>
        <w:t>2.16</w:t>
      </w:r>
      <w:r w:rsidR="00990555">
        <w:rPr>
          <w:szCs w:val="28"/>
        </w:rPr>
        <w:t>.</w:t>
      </w:r>
      <w:r w:rsidR="00DE0B53" w:rsidRPr="00990555">
        <w:rPr>
          <w:szCs w:val="28"/>
        </w:rPr>
        <w:t xml:space="preserve">При наличии личного заявления и документа, подтверждающего необходимость предоставления академического отпуска, готовится приказ </w:t>
      </w:r>
      <w:r w:rsidR="00952575">
        <w:rPr>
          <w:szCs w:val="28"/>
        </w:rPr>
        <w:t xml:space="preserve">с формулировкой: « ____________________________ </w:t>
      </w:r>
      <w:r w:rsidR="00DE0B53" w:rsidRPr="00990555">
        <w:rPr>
          <w:szCs w:val="28"/>
        </w:rPr>
        <w:t>студенту _</w:t>
      </w:r>
      <w:r w:rsidR="006C5C41" w:rsidRPr="00990555">
        <w:rPr>
          <w:szCs w:val="28"/>
        </w:rPr>
        <w:t>___</w:t>
      </w:r>
      <w:r w:rsidR="00DE0B53" w:rsidRPr="00990555">
        <w:rPr>
          <w:szCs w:val="28"/>
        </w:rPr>
        <w:t>______</w:t>
      </w:r>
      <w:r w:rsidR="00952575">
        <w:rPr>
          <w:szCs w:val="28"/>
        </w:rPr>
        <w:t xml:space="preserve"> </w:t>
      </w:r>
      <w:r w:rsidR="00DE0B53" w:rsidRPr="00990555">
        <w:rPr>
          <w:szCs w:val="28"/>
        </w:rPr>
        <w:t xml:space="preserve">курса </w:t>
      </w:r>
      <w:r w:rsidR="00952575">
        <w:rPr>
          <w:szCs w:val="28"/>
        </w:rPr>
        <w:t xml:space="preserve">                                 </w:t>
      </w:r>
      <w:r w:rsidR="00DE0B53" w:rsidRPr="00990555">
        <w:rPr>
          <w:szCs w:val="28"/>
        </w:rPr>
        <w:t>(указать полностью Ф.И.О.)</w:t>
      </w:r>
    </w:p>
    <w:p w:rsidR="00DE0B53" w:rsidRPr="00990555" w:rsidRDefault="00B3656C" w:rsidP="00990555">
      <w:pPr>
        <w:pStyle w:val="a5"/>
        <w:ind w:firstLine="0"/>
        <w:rPr>
          <w:szCs w:val="28"/>
        </w:rPr>
      </w:pPr>
      <w:r w:rsidRPr="00990555">
        <w:rPr>
          <w:szCs w:val="28"/>
        </w:rPr>
        <w:t>______________</w:t>
      </w:r>
      <w:r w:rsidR="00DE0B53" w:rsidRPr="00990555">
        <w:rPr>
          <w:szCs w:val="28"/>
        </w:rPr>
        <w:t>______________специальности ________формы обучения группы _____предоставить акад</w:t>
      </w:r>
      <w:r w:rsidR="00D40071" w:rsidRPr="00990555">
        <w:rPr>
          <w:szCs w:val="28"/>
        </w:rPr>
        <w:t>емический отпуск с «__» _____20</w:t>
      </w:r>
      <w:r w:rsidR="00DE0B53" w:rsidRPr="00990555">
        <w:rPr>
          <w:szCs w:val="28"/>
        </w:rPr>
        <w:t>_</w:t>
      </w:r>
      <w:r w:rsidR="00D40071" w:rsidRPr="00990555">
        <w:rPr>
          <w:szCs w:val="28"/>
        </w:rPr>
        <w:t>_</w:t>
      </w:r>
      <w:r w:rsidR="00DE0B53" w:rsidRPr="00990555">
        <w:rPr>
          <w:szCs w:val="28"/>
        </w:rPr>
        <w:t xml:space="preserve"> по «____»_________200_ г. в связи _______________.</w:t>
      </w:r>
    </w:p>
    <w:p w:rsidR="00DE0B53" w:rsidRPr="00990555" w:rsidRDefault="00DE0B53" w:rsidP="00990555">
      <w:pPr>
        <w:pStyle w:val="a5"/>
        <w:ind w:firstLine="0"/>
        <w:rPr>
          <w:szCs w:val="28"/>
        </w:rPr>
      </w:pPr>
      <w:r w:rsidRPr="00990555">
        <w:rPr>
          <w:szCs w:val="28"/>
        </w:rPr>
        <w:t xml:space="preserve">                                                       </w:t>
      </w:r>
      <w:r w:rsidR="00B7018A" w:rsidRPr="00990555">
        <w:rPr>
          <w:szCs w:val="28"/>
        </w:rPr>
        <w:t xml:space="preserve">      </w:t>
      </w:r>
      <w:r w:rsidRPr="00990555">
        <w:rPr>
          <w:szCs w:val="28"/>
        </w:rPr>
        <w:t xml:space="preserve">   (указать причину)</w:t>
      </w:r>
    </w:p>
    <w:p w:rsidR="00A628E6" w:rsidRPr="00990555" w:rsidRDefault="00993124" w:rsidP="00990555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952575">
        <w:rPr>
          <w:szCs w:val="28"/>
        </w:rPr>
        <w:t>2.17</w:t>
      </w:r>
      <w:r w:rsidR="00990555">
        <w:rPr>
          <w:szCs w:val="28"/>
        </w:rPr>
        <w:t>.</w:t>
      </w:r>
      <w:r w:rsidR="00A628E6" w:rsidRPr="00990555">
        <w:rPr>
          <w:szCs w:val="28"/>
        </w:rPr>
        <w:t>В период нахождения в академическом отпуске стипендия (как академическая, так и социальная) не выплачивается.</w:t>
      </w:r>
    </w:p>
    <w:p w:rsidR="00A628E6" w:rsidRPr="00990555" w:rsidRDefault="00993124" w:rsidP="00F23CE7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952575">
        <w:rPr>
          <w:szCs w:val="28"/>
        </w:rPr>
        <w:t>2.18</w:t>
      </w:r>
      <w:r w:rsidR="00990555">
        <w:rPr>
          <w:szCs w:val="28"/>
        </w:rPr>
        <w:t>.</w:t>
      </w:r>
      <w:r w:rsidR="00A628E6" w:rsidRPr="00990555">
        <w:rPr>
          <w:szCs w:val="28"/>
        </w:rPr>
        <w:t>Студентам из числа детей-сирот и детей, оставшихся без попечения родителей в период нахождения в академическом отпуске</w:t>
      </w:r>
      <w:r w:rsidR="009B2956" w:rsidRPr="00990555">
        <w:rPr>
          <w:szCs w:val="28"/>
        </w:rPr>
        <w:t xml:space="preserve">, </w:t>
      </w:r>
      <w:r w:rsidR="00A628E6" w:rsidRPr="00990555">
        <w:rPr>
          <w:szCs w:val="28"/>
        </w:rPr>
        <w:t xml:space="preserve"> выплачивается государственная социальная стипендия.</w:t>
      </w:r>
    </w:p>
    <w:p w:rsidR="00DE0B53" w:rsidRPr="00990555" w:rsidRDefault="00993124" w:rsidP="00F23CE7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952575">
        <w:rPr>
          <w:szCs w:val="28"/>
        </w:rPr>
        <w:t>2.19</w:t>
      </w:r>
      <w:r w:rsidR="00990555">
        <w:rPr>
          <w:szCs w:val="28"/>
        </w:rPr>
        <w:t>.</w:t>
      </w:r>
      <w:r w:rsidR="00A628E6" w:rsidRPr="00990555">
        <w:rPr>
          <w:szCs w:val="28"/>
        </w:rPr>
        <w:t>Во</w:t>
      </w:r>
      <w:r w:rsidR="00F23CE7">
        <w:rPr>
          <w:szCs w:val="28"/>
        </w:rPr>
        <w:t xml:space="preserve"> </w:t>
      </w:r>
      <w:r w:rsidR="00A628E6" w:rsidRPr="00990555">
        <w:rPr>
          <w:szCs w:val="28"/>
        </w:rPr>
        <w:t xml:space="preserve">время </w:t>
      </w:r>
      <w:r w:rsidR="001D04AA" w:rsidRPr="00990555">
        <w:rPr>
          <w:szCs w:val="28"/>
        </w:rPr>
        <w:t xml:space="preserve">академического </w:t>
      </w:r>
      <w:r w:rsidR="00A628E6" w:rsidRPr="00990555">
        <w:rPr>
          <w:szCs w:val="28"/>
        </w:rPr>
        <w:t>отпуска по уходу за ребёнком государственная академическая стипендия выплачивается только в том случае, если академический отпуск предоставлен с правом посещения занятий и студентке (студенту) стипендия была начислена по результатам экзаменационной сессии. Государственная социальная стипендия во время академического отпуска по уходу за ребёнком не выплачивается.</w:t>
      </w:r>
      <w:r w:rsidR="00DE0B53" w:rsidRPr="00990555">
        <w:rPr>
          <w:szCs w:val="28"/>
        </w:rPr>
        <w:t xml:space="preserve"> </w:t>
      </w:r>
    </w:p>
    <w:p w:rsidR="00DE0B53" w:rsidRPr="00990555" w:rsidRDefault="00952575" w:rsidP="00F23CE7">
      <w:pPr>
        <w:pStyle w:val="a5"/>
        <w:ind w:firstLine="708"/>
        <w:rPr>
          <w:szCs w:val="28"/>
        </w:rPr>
      </w:pPr>
      <w:r>
        <w:rPr>
          <w:szCs w:val="28"/>
        </w:rPr>
        <w:t>2.20</w:t>
      </w:r>
      <w:r w:rsidR="00990555">
        <w:rPr>
          <w:szCs w:val="28"/>
        </w:rPr>
        <w:t>.</w:t>
      </w:r>
      <w:r w:rsidR="0012224B" w:rsidRPr="00990555">
        <w:rPr>
          <w:szCs w:val="28"/>
        </w:rPr>
        <w:t xml:space="preserve"> </w:t>
      </w:r>
      <w:r w:rsidR="00DE0B53" w:rsidRPr="00990555">
        <w:rPr>
          <w:szCs w:val="28"/>
        </w:rPr>
        <w:t xml:space="preserve">Возвращение из академического отпуска оформляется приказом </w:t>
      </w:r>
      <w:r w:rsidR="001448B5" w:rsidRPr="00990555">
        <w:rPr>
          <w:szCs w:val="28"/>
        </w:rPr>
        <w:t xml:space="preserve">директора </w:t>
      </w:r>
      <w:r w:rsidR="00DE0B53" w:rsidRPr="00990555">
        <w:rPr>
          <w:szCs w:val="28"/>
        </w:rPr>
        <w:t>на основе личного заявления студента  и заключения ВК.</w:t>
      </w:r>
    </w:p>
    <w:p w:rsidR="00437AE4" w:rsidRPr="00990555" w:rsidRDefault="00952575" w:rsidP="00993124">
      <w:pPr>
        <w:pStyle w:val="a5"/>
        <w:ind w:firstLine="708"/>
        <w:rPr>
          <w:szCs w:val="28"/>
        </w:rPr>
      </w:pPr>
      <w:r>
        <w:rPr>
          <w:szCs w:val="28"/>
        </w:rPr>
        <w:t>2.21</w:t>
      </w:r>
      <w:r w:rsidR="00990555">
        <w:rPr>
          <w:szCs w:val="28"/>
        </w:rPr>
        <w:t>.</w:t>
      </w:r>
      <w:r w:rsidR="00437AE4" w:rsidRPr="00990555">
        <w:rPr>
          <w:szCs w:val="28"/>
        </w:rPr>
        <w:t>После возвращения студента-стипендиата из академического отпуска выплата стипендии возобновляется в ранее установленном размере с первого числа месяца, следующего за месяцем выхода из отпуска, до результатов экзаменационной сессии.</w:t>
      </w:r>
    </w:p>
    <w:p w:rsidR="00DE0B53" w:rsidRPr="00990555" w:rsidRDefault="00993124" w:rsidP="00993124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952575">
        <w:rPr>
          <w:szCs w:val="28"/>
        </w:rPr>
        <w:t>2.22</w:t>
      </w:r>
      <w:r w:rsidR="00990555">
        <w:rPr>
          <w:szCs w:val="28"/>
        </w:rPr>
        <w:t>.</w:t>
      </w:r>
      <w:r w:rsidR="00DE0B53" w:rsidRPr="00990555">
        <w:rPr>
          <w:szCs w:val="28"/>
        </w:rPr>
        <w:t>Студенты, обучавшиеся на бюджетной основе, после академического отпуска по болезни, продолжают обучаться также на бюджетной основе.</w:t>
      </w:r>
    </w:p>
    <w:p w:rsidR="00B3656C" w:rsidRPr="00990555" w:rsidRDefault="00952575" w:rsidP="00F23CE7">
      <w:pPr>
        <w:pStyle w:val="a5"/>
        <w:ind w:firstLine="708"/>
        <w:rPr>
          <w:szCs w:val="28"/>
        </w:rPr>
      </w:pPr>
      <w:r>
        <w:rPr>
          <w:szCs w:val="28"/>
        </w:rPr>
        <w:t>2.23</w:t>
      </w:r>
      <w:r w:rsidR="00990555">
        <w:rPr>
          <w:szCs w:val="28"/>
        </w:rPr>
        <w:t>.</w:t>
      </w:r>
      <w:r w:rsidR="00DE0B53" w:rsidRPr="00990555">
        <w:rPr>
          <w:szCs w:val="28"/>
        </w:rPr>
        <w:t>Студент, не вышедший из академического отпуска в срок, установленный приказом, отчисляется с формулировкой: «_________________________ студента ______курса ___________</w:t>
      </w:r>
      <w:r w:rsidR="00B3656C" w:rsidRPr="00990555">
        <w:rPr>
          <w:szCs w:val="28"/>
        </w:rPr>
        <w:t>_________</w:t>
      </w:r>
      <w:r w:rsidR="00DE0B53" w:rsidRPr="00990555">
        <w:rPr>
          <w:szCs w:val="28"/>
        </w:rPr>
        <w:t xml:space="preserve">        </w:t>
      </w:r>
    </w:p>
    <w:p w:rsidR="00DE0B53" w:rsidRPr="00990555" w:rsidRDefault="00B3656C" w:rsidP="00990555">
      <w:pPr>
        <w:pStyle w:val="a5"/>
        <w:ind w:firstLine="0"/>
        <w:jc w:val="left"/>
        <w:rPr>
          <w:szCs w:val="28"/>
        </w:rPr>
      </w:pPr>
      <w:r w:rsidRPr="00990555">
        <w:rPr>
          <w:szCs w:val="28"/>
        </w:rPr>
        <w:t xml:space="preserve">      </w:t>
      </w:r>
      <w:r w:rsidR="00DE0B53" w:rsidRPr="00990555">
        <w:rPr>
          <w:szCs w:val="28"/>
        </w:rPr>
        <w:t>(указать полностью Ф.И.О.)</w:t>
      </w:r>
    </w:p>
    <w:p w:rsidR="00F47FF1" w:rsidRPr="00952575" w:rsidRDefault="00DE0B53" w:rsidP="00952575">
      <w:pPr>
        <w:pStyle w:val="a5"/>
        <w:ind w:firstLine="0"/>
        <w:rPr>
          <w:szCs w:val="28"/>
        </w:rPr>
      </w:pPr>
      <w:r w:rsidRPr="00990555">
        <w:rPr>
          <w:szCs w:val="28"/>
        </w:rPr>
        <w:t xml:space="preserve">_____________специальности __________формы обучения  отчислить </w:t>
      </w:r>
      <w:r w:rsidR="003D4BFF" w:rsidRPr="00990555">
        <w:rPr>
          <w:szCs w:val="28"/>
        </w:rPr>
        <w:t>как</w:t>
      </w:r>
      <w:r w:rsidRPr="00990555">
        <w:rPr>
          <w:szCs w:val="28"/>
        </w:rPr>
        <w:t xml:space="preserve"> не вы</w:t>
      </w:r>
      <w:r w:rsidR="003D4BFF" w:rsidRPr="00990555">
        <w:rPr>
          <w:szCs w:val="28"/>
        </w:rPr>
        <w:t>шедшего</w:t>
      </w:r>
      <w:r w:rsidRPr="00990555">
        <w:rPr>
          <w:szCs w:val="28"/>
        </w:rPr>
        <w:t xml:space="preserve"> из академического отпуска в установленный срок».</w:t>
      </w:r>
    </w:p>
    <w:p w:rsidR="00DA3183" w:rsidRDefault="00DA3183" w:rsidP="00F23CE7">
      <w:pPr>
        <w:spacing w:after="120"/>
        <w:rPr>
          <w:b/>
          <w:caps/>
          <w:sz w:val="28"/>
          <w:szCs w:val="28"/>
        </w:rPr>
      </w:pPr>
    </w:p>
    <w:p w:rsidR="000646BB" w:rsidRPr="00F23CE7" w:rsidRDefault="00990555" w:rsidP="00F23CE7">
      <w:pPr>
        <w:spacing w:after="12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</w:t>
      </w:r>
      <w:r w:rsidR="009B2956" w:rsidRPr="00990555">
        <w:rPr>
          <w:b/>
          <w:caps/>
          <w:sz w:val="28"/>
          <w:szCs w:val="28"/>
        </w:rPr>
        <w:t>П</w:t>
      </w:r>
      <w:r w:rsidRPr="00990555">
        <w:rPr>
          <w:b/>
          <w:sz w:val="28"/>
          <w:szCs w:val="28"/>
        </w:rPr>
        <w:t>рава студентов, находящихся в академическом отпуске</w:t>
      </w:r>
    </w:p>
    <w:p w:rsidR="000646BB" w:rsidRPr="00990555" w:rsidRDefault="009B2956" w:rsidP="00993124">
      <w:pPr>
        <w:ind w:firstLine="708"/>
        <w:jc w:val="both"/>
        <w:rPr>
          <w:sz w:val="28"/>
          <w:szCs w:val="28"/>
        </w:rPr>
      </w:pPr>
      <w:r w:rsidRPr="00990555">
        <w:rPr>
          <w:sz w:val="28"/>
          <w:szCs w:val="28"/>
        </w:rPr>
        <w:lastRenderedPageBreak/>
        <w:t>3.1. Отчисление студентов</w:t>
      </w:r>
      <w:r w:rsidR="009F0B10" w:rsidRPr="00990555">
        <w:rPr>
          <w:sz w:val="28"/>
          <w:szCs w:val="28"/>
        </w:rPr>
        <w:t>, находящих</w:t>
      </w:r>
      <w:r w:rsidR="000646BB" w:rsidRPr="00990555">
        <w:rPr>
          <w:sz w:val="28"/>
          <w:szCs w:val="28"/>
        </w:rPr>
        <w:t>ся в академическом отпуске, по инициативе администрации не допускается.</w:t>
      </w:r>
    </w:p>
    <w:p w:rsidR="000646BB" w:rsidRPr="00990555" w:rsidRDefault="000646BB" w:rsidP="00993124">
      <w:pPr>
        <w:ind w:firstLine="708"/>
        <w:jc w:val="both"/>
        <w:rPr>
          <w:sz w:val="28"/>
          <w:szCs w:val="28"/>
        </w:rPr>
      </w:pPr>
      <w:r w:rsidRPr="00990555">
        <w:rPr>
          <w:sz w:val="28"/>
          <w:szCs w:val="28"/>
        </w:rPr>
        <w:t>3.2. При предоставлении академического отпуска по медицинским показаниям, обучающимся из числа детей-сирот и детей, оставшихся без попечения родителей, а также лицам из их числа в возрасте до 23 лет, за ними сохраняется на весь период академического отпуска полное государственное обеспечение и выплачивается государственная социальная стипендия.</w:t>
      </w:r>
    </w:p>
    <w:p w:rsidR="00CE34D0" w:rsidRPr="00990555" w:rsidRDefault="00952575" w:rsidP="00952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646BB" w:rsidRPr="00990555">
        <w:rPr>
          <w:sz w:val="28"/>
          <w:szCs w:val="28"/>
        </w:rPr>
        <w:t>Право на отсрочку от призыва на военную с</w:t>
      </w:r>
      <w:r w:rsidR="009B2956" w:rsidRPr="00990555">
        <w:rPr>
          <w:sz w:val="28"/>
          <w:szCs w:val="28"/>
        </w:rPr>
        <w:t>лужбу сохраняется за студентом</w:t>
      </w:r>
      <w:r w:rsidR="000646BB" w:rsidRPr="00990555">
        <w:rPr>
          <w:sz w:val="28"/>
          <w:szCs w:val="28"/>
        </w:rPr>
        <w:t>, получившим во время обучения академический отпуск, при условии, если общ</w:t>
      </w:r>
      <w:r w:rsidR="009B2956" w:rsidRPr="00990555">
        <w:rPr>
          <w:sz w:val="28"/>
          <w:szCs w:val="28"/>
        </w:rPr>
        <w:t xml:space="preserve">ий срок, на который  ему </w:t>
      </w:r>
      <w:r w:rsidR="000646BB" w:rsidRPr="00990555">
        <w:rPr>
          <w:sz w:val="28"/>
          <w:szCs w:val="28"/>
        </w:rPr>
        <w:t xml:space="preserve"> была предоставлена отсрочка от военной службы для обучения в образовательном учреждении</w:t>
      </w:r>
      <w:r w:rsidR="009F0B10" w:rsidRPr="00990555">
        <w:rPr>
          <w:sz w:val="28"/>
          <w:szCs w:val="28"/>
        </w:rPr>
        <w:t xml:space="preserve">, </w:t>
      </w:r>
      <w:r w:rsidR="000646BB" w:rsidRPr="00990555">
        <w:rPr>
          <w:sz w:val="28"/>
          <w:szCs w:val="28"/>
        </w:rPr>
        <w:t xml:space="preserve"> не увеличивается или увеличивается не более чем на 1 год.</w:t>
      </w:r>
      <w:r w:rsidR="00036E27" w:rsidRPr="00990555">
        <w:rPr>
          <w:sz w:val="28"/>
          <w:szCs w:val="28"/>
        </w:rPr>
        <w:tab/>
      </w:r>
    </w:p>
    <w:p w:rsidR="00CE34D0" w:rsidRPr="00990555" w:rsidRDefault="00952575" w:rsidP="00993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E34D0" w:rsidRPr="00990555">
        <w:rPr>
          <w:sz w:val="28"/>
          <w:szCs w:val="28"/>
        </w:rPr>
        <w:t xml:space="preserve">Обучающийся имеет право прервать академический отпуск и приступить к учебным занятиям после издания </w:t>
      </w:r>
      <w:r w:rsidR="00623945" w:rsidRPr="00990555">
        <w:rPr>
          <w:sz w:val="28"/>
          <w:szCs w:val="28"/>
        </w:rPr>
        <w:t>приказа,</w:t>
      </w:r>
      <w:r w:rsidR="00CE34D0" w:rsidRPr="00990555">
        <w:rPr>
          <w:sz w:val="28"/>
          <w:szCs w:val="28"/>
        </w:rPr>
        <w:t xml:space="preserve"> на основании личного заявления обучающегося по согласованию с </w:t>
      </w:r>
      <w:r w:rsidR="009B2956" w:rsidRPr="00990555">
        <w:rPr>
          <w:sz w:val="28"/>
          <w:szCs w:val="28"/>
        </w:rPr>
        <w:t xml:space="preserve"> заместителем директора по учебно</w:t>
      </w:r>
      <w:r>
        <w:rPr>
          <w:sz w:val="28"/>
          <w:szCs w:val="28"/>
        </w:rPr>
        <w:t>й</w:t>
      </w:r>
      <w:r w:rsidR="009B2956" w:rsidRPr="00990555">
        <w:rPr>
          <w:sz w:val="28"/>
          <w:szCs w:val="28"/>
        </w:rPr>
        <w:t xml:space="preserve"> работе, заведующим отделением.</w:t>
      </w:r>
    </w:p>
    <w:p w:rsidR="00DC0B32" w:rsidRPr="00990555" w:rsidRDefault="00DC0B32" w:rsidP="00990555">
      <w:pPr>
        <w:ind w:firstLine="540"/>
        <w:jc w:val="both"/>
        <w:rPr>
          <w:sz w:val="28"/>
          <w:szCs w:val="28"/>
        </w:rPr>
      </w:pPr>
    </w:p>
    <w:p w:rsidR="00CA6E25" w:rsidRPr="00990555" w:rsidRDefault="00CA6E25" w:rsidP="00990555">
      <w:pPr>
        <w:ind w:firstLine="540"/>
        <w:jc w:val="both"/>
        <w:rPr>
          <w:b/>
          <w:sz w:val="28"/>
          <w:szCs w:val="28"/>
        </w:rPr>
      </w:pPr>
    </w:p>
    <w:p w:rsidR="00CA6E25" w:rsidRPr="00990555" w:rsidRDefault="00CA6E25" w:rsidP="00990555">
      <w:pPr>
        <w:ind w:firstLine="540"/>
        <w:jc w:val="both"/>
        <w:rPr>
          <w:b/>
          <w:sz w:val="28"/>
          <w:szCs w:val="28"/>
        </w:rPr>
      </w:pPr>
    </w:p>
    <w:p w:rsidR="00AB1A33" w:rsidRPr="00952575" w:rsidRDefault="00AB1A33" w:rsidP="00990555">
      <w:pPr>
        <w:tabs>
          <w:tab w:val="num" w:pos="0"/>
        </w:tabs>
        <w:jc w:val="both"/>
        <w:rPr>
          <w:sz w:val="28"/>
          <w:szCs w:val="28"/>
        </w:rPr>
      </w:pPr>
    </w:p>
    <w:sectPr w:rsidR="00AB1A33" w:rsidRPr="00952575" w:rsidSect="00990555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998" w:rsidRDefault="00750998">
      <w:r>
        <w:separator/>
      </w:r>
    </w:p>
  </w:endnote>
  <w:endnote w:type="continuationSeparator" w:id="1">
    <w:p w:rsidR="00750998" w:rsidRDefault="0075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8F" w:rsidRDefault="00936A8F" w:rsidP="00FE790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38623B">
      <w:rPr>
        <w:rStyle w:val="a8"/>
      </w:rPr>
      <w:fldChar w:fldCharType="separate"/>
    </w:r>
    <w:r w:rsidR="0038623B">
      <w:rPr>
        <w:rStyle w:val="a8"/>
        <w:noProof/>
      </w:rPr>
      <w:t>11</w:t>
    </w:r>
    <w:r>
      <w:rPr>
        <w:rStyle w:val="a8"/>
      </w:rPr>
      <w:fldChar w:fldCharType="end"/>
    </w:r>
  </w:p>
  <w:p w:rsidR="00936A8F" w:rsidRDefault="00936A8F" w:rsidP="00FE790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7" w:rsidRDefault="00F23CE7">
    <w:pPr>
      <w:pStyle w:val="a6"/>
      <w:jc w:val="right"/>
    </w:pPr>
    <w:fldSimple w:instr=" PAGE   \* MERGEFORMAT ">
      <w:r w:rsidR="007E48AC">
        <w:rPr>
          <w:noProof/>
        </w:rPr>
        <w:t>2</w:t>
      </w:r>
    </w:fldSimple>
  </w:p>
  <w:p w:rsidR="00936A8F" w:rsidRDefault="00936A8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7" w:rsidRDefault="00F23CE7">
    <w:pPr>
      <w:pStyle w:val="a6"/>
      <w:jc w:val="right"/>
    </w:pPr>
    <w:fldSimple w:instr=" PAGE   \* MERGEFORMAT ">
      <w:r w:rsidR="007E48AC">
        <w:rPr>
          <w:noProof/>
        </w:rPr>
        <w:t>1</w:t>
      </w:r>
    </w:fldSimple>
  </w:p>
  <w:p w:rsidR="00F23CE7" w:rsidRDefault="00F23C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998" w:rsidRDefault="00750998">
      <w:r>
        <w:separator/>
      </w:r>
    </w:p>
  </w:footnote>
  <w:footnote w:type="continuationSeparator" w:id="1">
    <w:p w:rsidR="00750998" w:rsidRDefault="00750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AC3"/>
    <w:multiLevelType w:val="hybridMultilevel"/>
    <w:tmpl w:val="AEC069D8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51368"/>
    <w:multiLevelType w:val="hybridMultilevel"/>
    <w:tmpl w:val="EC3082D0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1D1EA3"/>
    <w:multiLevelType w:val="hybridMultilevel"/>
    <w:tmpl w:val="1376D8BA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955"/>
    <w:rsid w:val="0000500D"/>
    <w:rsid w:val="00033804"/>
    <w:rsid w:val="0003393B"/>
    <w:rsid w:val="00036E27"/>
    <w:rsid w:val="00062B75"/>
    <w:rsid w:val="000646BB"/>
    <w:rsid w:val="000655A3"/>
    <w:rsid w:val="00075FD2"/>
    <w:rsid w:val="000B4CB1"/>
    <w:rsid w:val="000D5934"/>
    <w:rsid w:val="000F005A"/>
    <w:rsid w:val="00102DC6"/>
    <w:rsid w:val="00107C00"/>
    <w:rsid w:val="00117B20"/>
    <w:rsid w:val="00121B41"/>
    <w:rsid w:val="0012224B"/>
    <w:rsid w:val="00125A3C"/>
    <w:rsid w:val="00132F7B"/>
    <w:rsid w:val="001354FC"/>
    <w:rsid w:val="00140385"/>
    <w:rsid w:val="00141873"/>
    <w:rsid w:val="00143138"/>
    <w:rsid w:val="001448B5"/>
    <w:rsid w:val="0015254A"/>
    <w:rsid w:val="0018088D"/>
    <w:rsid w:val="001842F1"/>
    <w:rsid w:val="00184821"/>
    <w:rsid w:val="00190D77"/>
    <w:rsid w:val="00192780"/>
    <w:rsid w:val="00195A79"/>
    <w:rsid w:val="001964C3"/>
    <w:rsid w:val="001A044D"/>
    <w:rsid w:val="001A10BB"/>
    <w:rsid w:val="001A561D"/>
    <w:rsid w:val="001B0883"/>
    <w:rsid w:val="001B3D8F"/>
    <w:rsid w:val="001C7336"/>
    <w:rsid w:val="001D04AA"/>
    <w:rsid w:val="001D2C3E"/>
    <w:rsid w:val="001F6E08"/>
    <w:rsid w:val="00205213"/>
    <w:rsid w:val="002065D5"/>
    <w:rsid w:val="0023117A"/>
    <w:rsid w:val="00253637"/>
    <w:rsid w:val="00257864"/>
    <w:rsid w:val="00266B66"/>
    <w:rsid w:val="0028006C"/>
    <w:rsid w:val="00280C2D"/>
    <w:rsid w:val="00284B82"/>
    <w:rsid w:val="002964B5"/>
    <w:rsid w:val="002A650E"/>
    <w:rsid w:val="002B192F"/>
    <w:rsid w:val="002B4596"/>
    <w:rsid w:val="002C6D4B"/>
    <w:rsid w:val="002D2A11"/>
    <w:rsid w:val="002D3378"/>
    <w:rsid w:val="002E45F9"/>
    <w:rsid w:val="002E6365"/>
    <w:rsid w:val="003026C8"/>
    <w:rsid w:val="00305278"/>
    <w:rsid w:val="003146C9"/>
    <w:rsid w:val="003477AA"/>
    <w:rsid w:val="00362E23"/>
    <w:rsid w:val="0037172A"/>
    <w:rsid w:val="0037787B"/>
    <w:rsid w:val="0038024C"/>
    <w:rsid w:val="00381901"/>
    <w:rsid w:val="0038623B"/>
    <w:rsid w:val="003C427B"/>
    <w:rsid w:val="003D27AC"/>
    <w:rsid w:val="003D29C7"/>
    <w:rsid w:val="003D4BFF"/>
    <w:rsid w:val="003F5B2B"/>
    <w:rsid w:val="00400B8D"/>
    <w:rsid w:val="00403516"/>
    <w:rsid w:val="004051AD"/>
    <w:rsid w:val="00410676"/>
    <w:rsid w:val="004115A2"/>
    <w:rsid w:val="00417897"/>
    <w:rsid w:val="00434985"/>
    <w:rsid w:val="00434A52"/>
    <w:rsid w:val="00437AE4"/>
    <w:rsid w:val="00441E29"/>
    <w:rsid w:val="00473425"/>
    <w:rsid w:val="004A0959"/>
    <w:rsid w:val="004D27DE"/>
    <w:rsid w:val="004D2A55"/>
    <w:rsid w:val="004D2C6B"/>
    <w:rsid w:val="004E595D"/>
    <w:rsid w:val="004F2BB1"/>
    <w:rsid w:val="004F3320"/>
    <w:rsid w:val="004F6EDD"/>
    <w:rsid w:val="00505057"/>
    <w:rsid w:val="00507AB0"/>
    <w:rsid w:val="0052136C"/>
    <w:rsid w:val="0052332B"/>
    <w:rsid w:val="00523E8A"/>
    <w:rsid w:val="005367C8"/>
    <w:rsid w:val="00545970"/>
    <w:rsid w:val="005511CA"/>
    <w:rsid w:val="0056693C"/>
    <w:rsid w:val="00567448"/>
    <w:rsid w:val="00573ED0"/>
    <w:rsid w:val="0057428C"/>
    <w:rsid w:val="005806CF"/>
    <w:rsid w:val="005976CA"/>
    <w:rsid w:val="005A7E21"/>
    <w:rsid w:val="005B04A4"/>
    <w:rsid w:val="005C45F2"/>
    <w:rsid w:val="005C7E5D"/>
    <w:rsid w:val="005D185E"/>
    <w:rsid w:val="005D26B4"/>
    <w:rsid w:val="005D3963"/>
    <w:rsid w:val="005D5274"/>
    <w:rsid w:val="005D771E"/>
    <w:rsid w:val="005E5955"/>
    <w:rsid w:val="005F24D4"/>
    <w:rsid w:val="005F7484"/>
    <w:rsid w:val="00604035"/>
    <w:rsid w:val="00604CED"/>
    <w:rsid w:val="00607146"/>
    <w:rsid w:val="00623945"/>
    <w:rsid w:val="00633628"/>
    <w:rsid w:val="006519EC"/>
    <w:rsid w:val="0065205E"/>
    <w:rsid w:val="00652194"/>
    <w:rsid w:val="00657F1B"/>
    <w:rsid w:val="00667A97"/>
    <w:rsid w:val="006961AA"/>
    <w:rsid w:val="006A2B22"/>
    <w:rsid w:val="006A33F4"/>
    <w:rsid w:val="006C5C41"/>
    <w:rsid w:val="006D37F6"/>
    <w:rsid w:val="006E2CB0"/>
    <w:rsid w:val="006E4765"/>
    <w:rsid w:val="006F6D16"/>
    <w:rsid w:val="00707EB6"/>
    <w:rsid w:val="00726CA8"/>
    <w:rsid w:val="00741CD1"/>
    <w:rsid w:val="00750998"/>
    <w:rsid w:val="00750B8D"/>
    <w:rsid w:val="007550EE"/>
    <w:rsid w:val="00761EDE"/>
    <w:rsid w:val="0076541F"/>
    <w:rsid w:val="007656C1"/>
    <w:rsid w:val="0078099B"/>
    <w:rsid w:val="007905DB"/>
    <w:rsid w:val="007B3F51"/>
    <w:rsid w:val="007C4113"/>
    <w:rsid w:val="007C5BD8"/>
    <w:rsid w:val="007E2AB6"/>
    <w:rsid w:val="007E48AC"/>
    <w:rsid w:val="008060A1"/>
    <w:rsid w:val="008245CE"/>
    <w:rsid w:val="00824BC4"/>
    <w:rsid w:val="0083199E"/>
    <w:rsid w:val="00835C82"/>
    <w:rsid w:val="008430BB"/>
    <w:rsid w:val="00846510"/>
    <w:rsid w:val="00854A51"/>
    <w:rsid w:val="0085781A"/>
    <w:rsid w:val="00860D03"/>
    <w:rsid w:val="00865BF8"/>
    <w:rsid w:val="00874248"/>
    <w:rsid w:val="00884661"/>
    <w:rsid w:val="008929A2"/>
    <w:rsid w:val="00892A14"/>
    <w:rsid w:val="008944FD"/>
    <w:rsid w:val="008A020D"/>
    <w:rsid w:val="008A61E0"/>
    <w:rsid w:val="008B04E3"/>
    <w:rsid w:val="008C1BC3"/>
    <w:rsid w:val="008C79B1"/>
    <w:rsid w:val="008D3AB7"/>
    <w:rsid w:val="008E6351"/>
    <w:rsid w:val="00915DE2"/>
    <w:rsid w:val="0092704D"/>
    <w:rsid w:val="009325A7"/>
    <w:rsid w:val="00935EA2"/>
    <w:rsid w:val="00936A8F"/>
    <w:rsid w:val="00950C38"/>
    <w:rsid w:val="00952575"/>
    <w:rsid w:val="0095633E"/>
    <w:rsid w:val="00970418"/>
    <w:rsid w:val="00980749"/>
    <w:rsid w:val="00990555"/>
    <w:rsid w:val="00993124"/>
    <w:rsid w:val="00996E77"/>
    <w:rsid w:val="009B1CE1"/>
    <w:rsid w:val="009B2956"/>
    <w:rsid w:val="009C64C7"/>
    <w:rsid w:val="009D3FDE"/>
    <w:rsid w:val="009D41B1"/>
    <w:rsid w:val="009D78DE"/>
    <w:rsid w:val="009E0744"/>
    <w:rsid w:val="009F0B10"/>
    <w:rsid w:val="00A00B25"/>
    <w:rsid w:val="00A06596"/>
    <w:rsid w:val="00A07EB5"/>
    <w:rsid w:val="00A274A8"/>
    <w:rsid w:val="00A37767"/>
    <w:rsid w:val="00A52E10"/>
    <w:rsid w:val="00A628E6"/>
    <w:rsid w:val="00A714AA"/>
    <w:rsid w:val="00A72A70"/>
    <w:rsid w:val="00A81815"/>
    <w:rsid w:val="00AB1A33"/>
    <w:rsid w:val="00AB4F7A"/>
    <w:rsid w:val="00AB6939"/>
    <w:rsid w:val="00AB697D"/>
    <w:rsid w:val="00AC32B3"/>
    <w:rsid w:val="00AE7A3A"/>
    <w:rsid w:val="00AE7E30"/>
    <w:rsid w:val="00AF0C49"/>
    <w:rsid w:val="00B02BC2"/>
    <w:rsid w:val="00B034C8"/>
    <w:rsid w:val="00B10D7F"/>
    <w:rsid w:val="00B1603B"/>
    <w:rsid w:val="00B26C79"/>
    <w:rsid w:val="00B3656C"/>
    <w:rsid w:val="00B44FAD"/>
    <w:rsid w:val="00B4654C"/>
    <w:rsid w:val="00B5121A"/>
    <w:rsid w:val="00B7018A"/>
    <w:rsid w:val="00B71D18"/>
    <w:rsid w:val="00B71F3F"/>
    <w:rsid w:val="00B74C2D"/>
    <w:rsid w:val="00B74D39"/>
    <w:rsid w:val="00B82583"/>
    <w:rsid w:val="00B84230"/>
    <w:rsid w:val="00B92627"/>
    <w:rsid w:val="00B92ED2"/>
    <w:rsid w:val="00BA3EB7"/>
    <w:rsid w:val="00BD4A95"/>
    <w:rsid w:val="00C14A21"/>
    <w:rsid w:val="00C25651"/>
    <w:rsid w:val="00C31CDC"/>
    <w:rsid w:val="00C36F57"/>
    <w:rsid w:val="00C472BA"/>
    <w:rsid w:val="00C6023D"/>
    <w:rsid w:val="00C612A7"/>
    <w:rsid w:val="00C612EE"/>
    <w:rsid w:val="00C74B05"/>
    <w:rsid w:val="00C81854"/>
    <w:rsid w:val="00C9328C"/>
    <w:rsid w:val="00C95205"/>
    <w:rsid w:val="00CA0BF5"/>
    <w:rsid w:val="00CA6E25"/>
    <w:rsid w:val="00CC768A"/>
    <w:rsid w:val="00CE34D0"/>
    <w:rsid w:val="00CE5679"/>
    <w:rsid w:val="00CF6825"/>
    <w:rsid w:val="00CF6A8F"/>
    <w:rsid w:val="00D02907"/>
    <w:rsid w:val="00D171F4"/>
    <w:rsid w:val="00D235CD"/>
    <w:rsid w:val="00D255BD"/>
    <w:rsid w:val="00D26EFC"/>
    <w:rsid w:val="00D32FF3"/>
    <w:rsid w:val="00D34BAB"/>
    <w:rsid w:val="00D35B5B"/>
    <w:rsid w:val="00D40071"/>
    <w:rsid w:val="00D670C6"/>
    <w:rsid w:val="00D85755"/>
    <w:rsid w:val="00DA3183"/>
    <w:rsid w:val="00DA73AD"/>
    <w:rsid w:val="00DA7E46"/>
    <w:rsid w:val="00DB59B0"/>
    <w:rsid w:val="00DB69AA"/>
    <w:rsid w:val="00DC0B32"/>
    <w:rsid w:val="00DC1066"/>
    <w:rsid w:val="00DC5F08"/>
    <w:rsid w:val="00DD67C4"/>
    <w:rsid w:val="00DE0B53"/>
    <w:rsid w:val="00DE4C79"/>
    <w:rsid w:val="00E05684"/>
    <w:rsid w:val="00E100EF"/>
    <w:rsid w:val="00E30359"/>
    <w:rsid w:val="00E36C7E"/>
    <w:rsid w:val="00E36F20"/>
    <w:rsid w:val="00E5614F"/>
    <w:rsid w:val="00E86BA3"/>
    <w:rsid w:val="00EA7E05"/>
    <w:rsid w:val="00ED4C3E"/>
    <w:rsid w:val="00EF1493"/>
    <w:rsid w:val="00EF30C5"/>
    <w:rsid w:val="00EF3C0B"/>
    <w:rsid w:val="00F05D14"/>
    <w:rsid w:val="00F073A9"/>
    <w:rsid w:val="00F16E81"/>
    <w:rsid w:val="00F172D1"/>
    <w:rsid w:val="00F204CE"/>
    <w:rsid w:val="00F23CE7"/>
    <w:rsid w:val="00F34BA2"/>
    <w:rsid w:val="00F47FF1"/>
    <w:rsid w:val="00F52BC7"/>
    <w:rsid w:val="00F66451"/>
    <w:rsid w:val="00F85D8C"/>
    <w:rsid w:val="00F86E11"/>
    <w:rsid w:val="00FA65DD"/>
    <w:rsid w:val="00FD3E9C"/>
    <w:rsid w:val="00FE7909"/>
    <w:rsid w:val="00FE7D93"/>
    <w:rsid w:val="00FF3316"/>
    <w:rsid w:val="00F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ind w:firstLine="54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i/>
      <w:iCs/>
      <w:sz w:val="28"/>
    </w:rPr>
  </w:style>
  <w:style w:type="paragraph" w:styleId="9">
    <w:name w:val="heading 9"/>
    <w:basedOn w:val="a"/>
    <w:next w:val="a"/>
    <w:qFormat/>
    <w:pPr>
      <w:keepNext/>
      <w:ind w:firstLine="60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  <w:sz w:val="36"/>
    </w:rPr>
  </w:style>
  <w:style w:type="paragraph" w:styleId="a5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540"/>
      <w:jc w:val="both"/>
    </w:pPr>
    <w:rPr>
      <w:i/>
      <w:iCs/>
      <w:sz w:val="28"/>
    </w:rPr>
  </w:style>
  <w:style w:type="paragraph" w:styleId="30">
    <w:name w:val="Body Text Indent 3"/>
    <w:basedOn w:val="a"/>
    <w:pPr>
      <w:ind w:left="540"/>
      <w:jc w:val="both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pPr>
      <w:jc w:val="both"/>
    </w:pPr>
    <w:rPr>
      <w:bCs/>
      <w:sz w:val="28"/>
      <w:szCs w:val="28"/>
    </w:rPr>
  </w:style>
  <w:style w:type="paragraph" w:styleId="a9">
    <w:name w:val="caption"/>
    <w:basedOn w:val="a"/>
    <w:next w:val="a"/>
    <w:qFormat/>
    <w:pPr>
      <w:framePr w:w="4713" w:h="3921" w:hRule="exact" w:hSpace="180" w:wrap="auto" w:vAnchor="text" w:hAnchor="page" w:x="973" w:y="162"/>
      <w:ind w:right="-295"/>
      <w:jc w:val="center"/>
    </w:pPr>
    <w:rPr>
      <w:b/>
      <w:sz w:val="32"/>
      <w:szCs w:val="20"/>
    </w:rPr>
  </w:style>
  <w:style w:type="paragraph" w:styleId="31">
    <w:name w:val="Body Text 3"/>
    <w:basedOn w:val="a"/>
    <w:pPr>
      <w:jc w:val="both"/>
    </w:pPr>
    <w:rPr>
      <w:bCs/>
      <w:szCs w:val="28"/>
    </w:rPr>
  </w:style>
  <w:style w:type="paragraph" w:styleId="aa">
    <w:name w:val="header"/>
    <w:basedOn w:val="a"/>
    <w:rsid w:val="00381901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990555"/>
    <w:rPr>
      <w:rFonts w:ascii="Calibri" w:eastAsia="Calibri" w:hAnsi="Calibri"/>
      <w:sz w:val="22"/>
      <w:szCs w:val="22"/>
      <w:lang w:eastAsia="en-US"/>
    </w:rPr>
  </w:style>
  <w:style w:type="character" w:customStyle="1" w:styleId="WW8Num1z2">
    <w:name w:val="WW8Num1z2"/>
    <w:rsid w:val="00993124"/>
    <w:rPr>
      <w:rFonts w:ascii="Wingdings" w:hAnsi="Wingdings"/>
      <w:sz w:val="20"/>
    </w:rPr>
  </w:style>
  <w:style w:type="character" w:customStyle="1" w:styleId="a7">
    <w:name w:val="Нижний колонтитул Знак"/>
    <w:basedOn w:val="a0"/>
    <w:link w:val="a6"/>
    <w:uiPriority w:val="99"/>
    <w:rsid w:val="00F23CE7"/>
    <w:rPr>
      <w:sz w:val="24"/>
      <w:szCs w:val="24"/>
    </w:rPr>
  </w:style>
  <w:style w:type="paragraph" w:styleId="ac">
    <w:name w:val="List Paragraph"/>
    <w:basedOn w:val="a"/>
    <w:uiPriority w:val="34"/>
    <w:qFormat/>
    <w:rsid w:val="004D2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предоставления академических отпусков</vt:lpstr>
    </vt:vector>
  </TitlesOfParts>
  <Company>Romeo1994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предоставления академических отпусков</dc:title>
  <dc:creator>Пользователь</dc:creator>
  <cp:lastModifiedBy>КМУ</cp:lastModifiedBy>
  <cp:revision>2</cp:revision>
  <cp:lastPrinted>2013-12-17T07:43:00Z</cp:lastPrinted>
  <dcterms:created xsi:type="dcterms:W3CDTF">2015-11-23T11:46:00Z</dcterms:created>
  <dcterms:modified xsi:type="dcterms:W3CDTF">2015-11-23T11:46:00Z</dcterms:modified>
</cp:coreProperties>
</file>